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9359533"/>
    <w:p w14:paraId="292A09D7" w14:textId="74CBF9FD" w:rsidR="00AC0B14" w:rsidRDefault="00E11E95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A0A32" wp14:editId="58F1D2BF">
                <wp:simplePos x="0" y="0"/>
                <wp:positionH relativeFrom="margin">
                  <wp:align>center</wp:align>
                </wp:positionH>
                <wp:positionV relativeFrom="paragraph">
                  <wp:posOffset>40364</wp:posOffset>
                </wp:positionV>
                <wp:extent cx="2564765" cy="318052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805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0A39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A0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pt;width:201.95pt;height:25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" fillcolor="black [3213]">
                <v:textbox>
                  <w:txbxContent>
                    <w:p w14:paraId="292A0A39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A09D8" w14:textId="2ACDB775" w:rsidR="00AC0B14" w:rsidRDefault="00AC0B14" w:rsidP="00C03E56">
      <w:pPr>
        <w:pStyle w:val="Heading1"/>
      </w:pPr>
    </w:p>
    <w:p w14:paraId="3103C5AB" w14:textId="77777777" w:rsidR="00CD48DA" w:rsidRPr="00CD48DA" w:rsidRDefault="00CD48DA" w:rsidP="00CD48DA"/>
    <w:p w14:paraId="6BA961F9" w14:textId="4597EB79" w:rsidR="00CD48DA" w:rsidRDefault="00C03E56" w:rsidP="00C03E56">
      <w:pPr>
        <w:pStyle w:val="Heading1"/>
      </w:pPr>
      <w:r w:rsidRPr="00B85FE8">
        <w:t>RFP NUMBE</w:t>
      </w:r>
      <w:r w:rsidR="008E04C3">
        <w:t xml:space="preserve">R </w:t>
      </w:r>
      <w:r w:rsidR="00443F94">
        <w:t>6499</w:t>
      </w:r>
      <w:r w:rsidR="008E04C3">
        <w:t xml:space="preserve"> Z1</w:t>
      </w:r>
      <w:r w:rsidR="00AC0B14">
        <w:t xml:space="preserve"> </w:t>
      </w:r>
    </w:p>
    <w:p w14:paraId="292A09DA" w14:textId="28134BA1" w:rsidR="00C03E56" w:rsidRPr="00B85FE8" w:rsidRDefault="00C51258" w:rsidP="00C03E56">
      <w:pPr>
        <w:pStyle w:val="Heading1"/>
      </w:pPr>
      <w:r>
        <w:t xml:space="preserve">Contact Tracing </w:t>
      </w:r>
      <w:r w:rsidR="00CD48DA">
        <w:t>and Vaccine Helpline</w:t>
      </w:r>
    </w:p>
    <w:p w14:paraId="292A09DC" w14:textId="40C1D1DC" w:rsidR="00C03E56" w:rsidRPr="00B85FE8" w:rsidRDefault="00C03E56" w:rsidP="00C51258">
      <w:pPr>
        <w:pStyle w:val="Heading1"/>
      </w:pPr>
      <w:r w:rsidRPr="00B85FE8">
        <w:t xml:space="preserve">Opening Date:  </w:t>
      </w:r>
      <w:r w:rsidR="00443F94">
        <w:t>April 8, 2021</w:t>
      </w:r>
      <w:r w:rsidR="00D41F28">
        <w:t>, 2:00 PM</w:t>
      </w:r>
      <w:r w:rsidRPr="00B85FE8">
        <w:t xml:space="preserve"> </w:t>
      </w:r>
      <w:r w:rsidRPr="00B85FE8">
        <w:br/>
      </w:r>
    </w:p>
    <w:p w14:paraId="292A09DD" w14:textId="77777777" w:rsidR="00C03E56" w:rsidRPr="00B85FE8" w:rsidRDefault="00C03E56" w:rsidP="00C03E56"/>
    <w:p w14:paraId="5FE35BB9" w14:textId="77777777" w:rsidR="00D41F28" w:rsidRPr="00D41F28" w:rsidRDefault="00D41F28" w:rsidP="00D41F28">
      <w:pPr>
        <w:rPr>
          <w:rStyle w:val="Glossary-Bold"/>
        </w:rPr>
      </w:pPr>
      <w:bookmarkStart w:id="1" w:name="_Toc39154545"/>
      <w:bookmarkEnd w:id="0"/>
      <w:r w:rsidRPr="00D41F28">
        <w:rPr>
          <w:rStyle w:val="Glossary-Bold"/>
        </w:rPr>
        <w:t>REQUEST FOR PROPOSAL/PROPOSAL REQUIREMENTS</w:t>
      </w:r>
      <w:bookmarkEnd w:id="1"/>
    </w:p>
    <w:p w14:paraId="30429EFA" w14:textId="5F02B63D" w:rsidR="00D41F28" w:rsidRPr="003763B4" w:rsidRDefault="00D41F28" w:rsidP="00D41F28">
      <w:pPr>
        <w:rPr>
          <w:rFonts w:cs="Arial"/>
          <w:szCs w:val="18"/>
        </w:rPr>
      </w:pPr>
      <w:r w:rsidRPr="00D41F28">
        <w:rPr>
          <w:rStyle w:val="Glossary-Bold"/>
          <w:b w:val="0"/>
          <w:bCs w:val="0"/>
        </w:rPr>
        <w:t>The proposals will first be examined to determine if all requirements listed below have been</w:t>
      </w:r>
      <w:r w:rsidRPr="003763B4">
        <w:rPr>
          <w:rFonts w:cs="Arial"/>
          <w:szCs w:val="18"/>
        </w:rPr>
        <w:t xml:space="preserve">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</w:t>
      </w:r>
      <w:r w:rsidR="00CD48DA">
        <w:rPr>
          <w:rFonts w:cs="Arial"/>
          <w:szCs w:val="18"/>
        </w:rPr>
        <w:t>can be found in Section I.Q of the RFP.</w:t>
      </w:r>
    </w:p>
    <w:p w14:paraId="292A09E4" w14:textId="77777777" w:rsidR="00C03E56" w:rsidRPr="00B85FE8" w:rsidRDefault="00C03E56" w:rsidP="00C03E56"/>
    <w:p w14:paraId="292A09E5" w14:textId="074934E9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  <w:r w:rsidR="00CD48DA">
        <w:rPr>
          <w:rStyle w:val="Glossary-Bold"/>
        </w:rPr>
        <w:t xml:space="preserve"> </w:t>
      </w:r>
    </w:p>
    <w:p w14:paraId="292A09E6" w14:textId="23D20C1D" w:rsidR="00C03E56" w:rsidRPr="00B85FE8" w:rsidRDefault="00C03E56" w:rsidP="00C03E56">
      <w:r w:rsidRPr="00B85FE8">
        <w:t xml:space="preserve">All responses to this Request for Proposal, which fulfill all </w:t>
      </w:r>
      <w:r w:rsidR="00D41F28">
        <w:t>proposal</w:t>
      </w:r>
      <w:r w:rsidRPr="00B85FE8">
        <w:t xml:space="preserve"> requirements, will be evaluated.  Each category will have a maximum possible point potential.  Areas that will be addressed and scored during the evaluation include:</w:t>
      </w:r>
    </w:p>
    <w:p w14:paraId="292A09E9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292A09EC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92A09EA" w14:textId="717DF32F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  <w:r w:rsidR="00CD48DA">
              <w:rPr>
                <w:rStyle w:val="Glossary-Bold"/>
              </w:rPr>
              <w:t xml:space="preserve"> – </w:t>
            </w:r>
            <w:r w:rsidR="0039720D">
              <w:rPr>
                <w:rStyle w:val="Glossary-Bold"/>
              </w:rPr>
              <w:t xml:space="preserve">Option 1 - </w:t>
            </w:r>
            <w:r w:rsidR="00CD48DA">
              <w:rPr>
                <w:rStyle w:val="Glossary-Bold"/>
              </w:rPr>
              <w:t>Contact Tracing</w:t>
            </w:r>
          </w:p>
        </w:tc>
        <w:tc>
          <w:tcPr>
            <w:tcW w:w="1890" w:type="dxa"/>
          </w:tcPr>
          <w:p w14:paraId="292A09E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92A09EF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92A09ED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292A09EE" w14:textId="1EA79E83" w:rsidR="00C03E56" w:rsidRPr="00C51258" w:rsidRDefault="00FB4ACC" w:rsidP="00C03E56">
            <w:pPr>
              <w:jc w:val="center"/>
            </w:pPr>
            <w:r>
              <w:t>37</w:t>
            </w:r>
            <w:r w:rsidR="00C51258" w:rsidRPr="00C51258">
              <w:t>5</w:t>
            </w:r>
          </w:p>
        </w:tc>
      </w:tr>
      <w:tr w:rsidR="00AF2331" w:rsidRPr="00B85FE8" w14:paraId="292A09F2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92A09F0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292A09F1" w14:textId="06A5C392" w:rsidR="00AF2331" w:rsidRPr="00C51258" w:rsidRDefault="00CD48DA" w:rsidP="00C03E56">
            <w:pPr>
              <w:jc w:val="center"/>
            </w:pPr>
            <w:r>
              <w:t>825</w:t>
            </w:r>
          </w:p>
        </w:tc>
      </w:tr>
      <w:tr w:rsidR="00AF2331" w:rsidRPr="00B85FE8" w14:paraId="292A09F5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92A09F3" w14:textId="3F8943E3" w:rsidR="00AF2331" w:rsidRPr="00B85FE8" w:rsidRDefault="00AF2331" w:rsidP="00C51258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92A09F4" w14:textId="75A28C6E" w:rsidR="00AF2331" w:rsidRPr="00B85FE8" w:rsidRDefault="00FB4ACC" w:rsidP="00CD48DA">
            <w:pPr>
              <w:jc w:val="center"/>
              <w:rPr>
                <w:highlight w:val="yellow"/>
              </w:rPr>
            </w:pPr>
            <w:r>
              <w:t>3</w:t>
            </w:r>
            <w:r w:rsidR="00CD48DA">
              <w:t>00</w:t>
            </w:r>
          </w:p>
        </w:tc>
      </w:tr>
      <w:tr w:rsidR="00AF2331" w:rsidRPr="00B85FE8" w14:paraId="292A09F8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2A09F6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2A09F7" w14:textId="36137376" w:rsidR="00AF2331" w:rsidRPr="00B85FE8" w:rsidRDefault="00FB4ACC" w:rsidP="00C03E56">
            <w:pPr>
              <w:jc w:val="center"/>
              <w:rPr>
                <w:highlight w:val="yellow"/>
              </w:rPr>
            </w:pPr>
            <w:r>
              <w:t>1500</w:t>
            </w:r>
          </w:p>
        </w:tc>
      </w:tr>
      <w:tr w:rsidR="00AF2331" w:rsidRPr="00B85FE8" w14:paraId="292A09F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2A09F9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2A09FA" w14:textId="74D58A1C" w:rsidR="00AF2331" w:rsidRPr="00FB4ACC" w:rsidRDefault="00FB4ACC" w:rsidP="00C03E56">
            <w:pPr>
              <w:jc w:val="center"/>
            </w:pPr>
            <w:r w:rsidRPr="00FB4ACC">
              <w:t>225</w:t>
            </w:r>
          </w:p>
        </w:tc>
      </w:tr>
      <w:tr w:rsidR="00AF2331" w:rsidRPr="00B85FE8" w14:paraId="292A09FE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2A09FC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2A09FD" w14:textId="219035CA" w:rsidR="00AF2331" w:rsidRPr="00FB4ACC" w:rsidRDefault="00FB4ACC" w:rsidP="00C03E56">
            <w:pPr>
              <w:jc w:val="center"/>
            </w:pPr>
            <w:r w:rsidRPr="00FB4ACC">
              <w:t>1725</w:t>
            </w:r>
          </w:p>
        </w:tc>
      </w:tr>
    </w:tbl>
    <w:p w14:paraId="292A0A02" w14:textId="6EECDFA9" w:rsidR="00C03E56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D48DA" w:rsidRPr="00C03E56" w14:paraId="232F917D" w14:textId="77777777" w:rsidTr="00005C97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C2A7AD0" w14:textId="7FE41B1A" w:rsidR="00CD48DA" w:rsidRPr="00C03E56" w:rsidRDefault="00CD48DA" w:rsidP="00CD48DA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  <w:r>
              <w:rPr>
                <w:rStyle w:val="Glossary-Bold"/>
              </w:rPr>
              <w:t xml:space="preserve"> – </w:t>
            </w:r>
            <w:r w:rsidR="0039720D">
              <w:rPr>
                <w:rStyle w:val="Glossary-Bold"/>
              </w:rPr>
              <w:t xml:space="preserve">Option 2 - </w:t>
            </w:r>
            <w:r>
              <w:rPr>
                <w:rStyle w:val="Glossary-Bold"/>
              </w:rPr>
              <w:t>Vaccine Helpline</w:t>
            </w:r>
          </w:p>
        </w:tc>
        <w:tc>
          <w:tcPr>
            <w:tcW w:w="1890" w:type="dxa"/>
          </w:tcPr>
          <w:p w14:paraId="44B65D8C" w14:textId="77777777" w:rsidR="00CD48DA" w:rsidRPr="00C03E56" w:rsidRDefault="00CD48DA" w:rsidP="00005C97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D48DA" w:rsidRPr="00B85FE8" w14:paraId="7E411731" w14:textId="77777777" w:rsidTr="00005C97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2ED22C7" w14:textId="77777777" w:rsidR="00CD48DA" w:rsidRPr="00B85FE8" w:rsidRDefault="00CD48DA" w:rsidP="00005C97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Corporate Overview</w:t>
            </w:r>
          </w:p>
        </w:tc>
        <w:tc>
          <w:tcPr>
            <w:tcW w:w="1890" w:type="dxa"/>
          </w:tcPr>
          <w:p w14:paraId="0E5C193E" w14:textId="77777777" w:rsidR="00CD48DA" w:rsidRPr="00C51258" w:rsidRDefault="00CD48DA" w:rsidP="00005C97">
            <w:pPr>
              <w:jc w:val="center"/>
            </w:pPr>
            <w:r>
              <w:t>37</w:t>
            </w:r>
            <w:r w:rsidRPr="00C51258">
              <w:t>5</w:t>
            </w:r>
          </w:p>
        </w:tc>
      </w:tr>
      <w:tr w:rsidR="00CD48DA" w:rsidRPr="00B85FE8" w14:paraId="0601E5B3" w14:textId="77777777" w:rsidTr="00005C97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223B16F" w14:textId="77777777" w:rsidR="00CD48DA" w:rsidRPr="00B85FE8" w:rsidRDefault="00CD48DA" w:rsidP="00005C97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4E5AA1E6" w14:textId="3B97F1E6" w:rsidR="00CD48DA" w:rsidRPr="00C51258" w:rsidRDefault="00CD48DA" w:rsidP="00005C97">
            <w:pPr>
              <w:jc w:val="center"/>
            </w:pPr>
            <w:r>
              <w:t>825</w:t>
            </w:r>
          </w:p>
        </w:tc>
      </w:tr>
      <w:tr w:rsidR="00CD48DA" w:rsidRPr="00B85FE8" w14:paraId="38699AA2" w14:textId="77777777" w:rsidTr="00005C97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11D5C225" w14:textId="77777777" w:rsidR="00CD48DA" w:rsidRPr="00B85FE8" w:rsidRDefault="00CD48DA" w:rsidP="00005C97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085CF2C" w14:textId="77777777" w:rsidR="00CD48DA" w:rsidRPr="00B85FE8" w:rsidRDefault="00CD48DA" w:rsidP="00005C97">
            <w:pPr>
              <w:jc w:val="center"/>
              <w:rPr>
                <w:highlight w:val="yellow"/>
              </w:rPr>
            </w:pPr>
            <w:r>
              <w:t>300</w:t>
            </w:r>
          </w:p>
        </w:tc>
      </w:tr>
      <w:tr w:rsidR="00CD48DA" w:rsidRPr="00B85FE8" w14:paraId="7660B024" w14:textId="77777777" w:rsidTr="00005C97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65E15EA" w14:textId="77777777" w:rsidR="00CD48DA" w:rsidRPr="00B85FE8" w:rsidRDefault="00CD48DA" w:rsidP="00005C97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27B7C6A" w14:textId="77777777" w:rsidR="00CD48DA" w:rsidRPr="00B85FE8" w:rsidRDefault="00CD48DA" w:rsidP="00005C97">
            <w:pPr>
              <w:jc w:val="center"/>
              <w:rPr>
                <w:highlight w:val="yellow"/>
              </w:rPr>
            </w:pPr>
            <w:r>
              <w:t>1500</w:t>
            </w:r>
          </w:p>
        </w:tc>
      </w:tr>
      <w:tr w:rsidR="00CD48DA" w:rsidRPr="00B85FE8" w14:paraId="66AB5BCA" w14:textId="77777777" w:rsidTr="00005C97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5259C6" w14:textId="77777777" w:rsidR="00CD48DA" w:rsidRPr="00B85FE8" w:rsidRDefault="00CD48DA" w:rsidP="00005C97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04AF525" w14:textId="77777777" w:rsidR="00CD48DA" w:rsidRPr="00FB4ACC" w:rsidRDefault="00CD48DA" w:rsidP="00005C97">
            <w:pPr>
              <w:jc w:val="center"/>
            </w:pPr>
            <w:r w:rsidRPr="00FB4ACC">
              <w:t>225</w:t>
            </w:r>
          </w:p>
        </w:tc>
      </w:tr>
      <w:tr w:rsidR="00CD48DA" w:rsidRPr="00B85FE8" w14:paraId="1F0A9E9F" w14:textId="77777777" w:rsidTr="00005C97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ED3BEF" w14:textId="77777777" w:rsidR="00CD48DA" w:rsidRPr="00B85FE8" w:rsidRDefault="00CD48DA" w:rsidP="00005C97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211AB6" w14:textId="77777777" w:rsidR="00CD48DA" w:rsidRPr="00FB4ACC" w:rsidRDefault="00CD48DA" w:rsidP="00005C97">
            <w:pPr>
              <w:jc w:val="center"/>
            </w:pPr>
            <w:r w:rsidRPr="00FB4ACC">
              <w:t>1725</w:t>
            </w:r>
          </w:p>
        </w:tc>
      </w:tr>
    </w:tbl>
    <w:p w14:paraId="7E29EEC1" w14:textId="0C7B27F7" w:rsidR="00CD48DA" w:rsidRDefault="00CD48DA">
      <w:pPr>
        <w:jc w:val="left"/>
        <w:rPr>
          <w:rStyle w:val="Glossary-Bold"/>
        </w:rPr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39720D" w:rsidRPr="00C03E56" w14:paraId="322374B8" w14:textId="77777777" w:rsidTr="00EE3E69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F21190C" w14:textId="3908B827" w:rsidR="0039720D" w:rsidRPr="00C03E56" w:rsidRDefault="0039720D" w:rsidP="00EE3E69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  <w:r>
              <w:rPr>
                <w:rStyle w:val="Glossary-Bold"/>
              </w:rPr>
              <w:t xml:space="preserve"> – Option </w:t>
            </w:r>
            <w:r>
              <w:rPr>
                <w:rStyle w:val="Glossary-Bold"/>
              </w:rPr>
              <w:t>3</w:t>
            </w:r>
            <w:r>
              <w:rPr>
                <w:rStyle w:val="Glossary-Bold"/>
              </w:rPr>
              <w:t xml:space="preserve"> </w:t>
            </w:r>
            <w:r>
              <w:rPr>
                <w:rStyle w:val="Glossary-Bold"/>
              </w:rPr>
              <w:t>–</w:t>
            </w:r>
            <w:r>
              <w:rPr>
                <w:rStyle w:val="Glossary-Bold"/>
              </w:rPr>
              <w:t xml:space="preserve"> </w:t>
            </w:r>
            <w:r>
              <w:rPr>
                <w:rStyle w:val="Glossary-Bold"/>
              </w:rPr>
              <w:t xml:space="preserve">Contact Tracing and </w:t>
            </w:r>
            <w:r>
              <w:rPr>
                <w:rStyle w:val="Glossary-Bold"/>
              </w:rPr>
              <w:t>Vaccine Helpline</w:t>
            </w:r>
          </w:p>
        </w:tc>
        <w:tc>
          <w:tcPr>
            <w:tcW w:w="1890" w:type="dxa"/>
          </w:tcPr>
          <w:p w14:paraId="23CAB236" w14:textId="77777777" w:rsidR="0039720D" w:rsidRPr="00C03E56" w:rsidRDefault="0039720D" w:rsidP="00EE3E69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39720D" w:rsidRPr="00B85FE8" w14:paraId="16A3B40F" w14:textId="77777777" w:rsidTr="00EE3E69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5418C0A" w14:textId="77777777" w:rsidR="0039720D" w:rsidRPr="00B85FE8" w:rsidRDefault="0039720D" w:rsidP="00EE3E69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Corporate Overview</w:t>
            </w:r>
          </w:p>
        </w:tc>
        <w:tc>
          <w:tcPr>
            <w:tcW w:w="1890" w:type="dxa"/>
          </w:tcPr>
          <w:p w14:paraId="0EA62345" w14:textId="0F2D80E3" w:rsidR="0039720D" w:rsidRPr="00C51258" w:rsidRDefault="0039720D" w:rsidP="00EE3E69">
            <w:pPr>
              <w:jc w:val="center"/>
            </w:pPr>
            <w:r>
              <w:t>750</w:t>
            </w:r>
          </w:p>
        </w:tc>
      </w:tr>
      <w:tr w:rsidR="0039720D" w:rsidRPr="00B85FE8" w14:paraId="6E7D36D1" w14:textId="77777777" w:rsidTr="00EE3E69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13F5A73" w14:textId="77777777" w:rsidR="0039720D" w:rsidRPr="00B85FE8" w:rsidRDefault="0039720D" w:rsidP="00EE3E69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167DADB2" w14:textId="50037C51" w:rsidR="0039720D" w:rsidRPr="00C51258" w:rsidRDefault="0039720D" w:rsidP="00EE3E69">
            <w:pPr>
              <w:jc w:val="center"/>
            </w:pPr>
            <w:r>
              <w:t>1650</w:t>
            </w:r>
          </w:p>
        </w:tc>
      </w:tr>
      <w:tr w:rsidR="0039720D" w:rsidRPr="00B85FE8" w14:paraId="35B4A2E4" w14:textId="77777777" w:rsidTr="00EE3E69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54ACCFC2" w14:textId="77777777" w:rsidR="0039720D" w:rsidRPr="00B85FE8" w:rsidRDefault="0039720D" w:rsidP="00EE3E69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04AB2B9C" w14:textId="4781F4EA" w:rsidR="0039720D" w:rsidRPr="00B85FE8" w:rsidRDefault="0039720D" w:rsidP="00EE3E69">
            <w:pPr>
              <w:jc w:val="center"/>
              <w:rPr>
                <w:highlight w:val="yellow"/>
              </w:rPr>
            </w:pPr>
            <w:r>
              <w:t>600</w:t>
            </w:r>
          </w:p>
        </w:tc>
      </w:tr>
      <w:tr w:rsidR="0039720D" w:rsidRPr="00B85FE8" w14:paraId="334C6F58" w14:textId="77777777" w:rsidTr="00EE3E69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DD9C68A" w14:textId="77777777" w:rsidR="0039720D" w:rsidRPr="00B85FE8" w:rsidRDefault="0039720D" w:rsidP="00EE3E69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6A2816F" w14:textId="7B594554" w:rsidR="0039720D" w:rsidRPr="00B85FE8" w:rsidRDefault="0039720D" w:rsidP="00EE3E69">
            <w:pPr>
              <w:jc w:val="center"/>
              <w:rPr>
                <w:highlight w:val="yellow"/>
              </w:rPr>
            </w:pPr>
            <w:r>
              <w:t>3000</w:t>
            </w:r>
          </w:p>
        </w:tc>
      </w:tr>
      <w:tr w:rsidR="0039720D" w:rsidRPr="00B85FE8" w14:paraId="422E8571" w14:textId="77777777" w:rsidTr="00EE3E69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6584BA7" w14:textId="77777777" w:rsidR="0039720D" w:rsidRPr="00B85FE8" w:rsidRDefault="0039720D" w:rsidP="00EE3E69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5B007C" w14:textId="2D95850A" w:rsidR="0039720D" w:rsidRPr="00FB4ACC" w:rsidRDefault="0039720D" w:rsidP="00EE3E69">
            <w:pPr>
              <w:jc w:val="center"/>
            </w:pPr>
            <w:r>
              <w:t>450</w:t>
            </w:r>
          </w:p>
        </w:tc>
      </w:tr>
      <w:tr w:rsidR="0039720D" w:rsidRPr="00B85FE8" w14:paraId="518A0B11" w14:textId="77777777" w:rsidTr="00EE3E69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C20537" w14:textId="77777777" w:rsidR="0039720D" w:rsidRPr="00B85FE8" w:rsidRDefault="0039720D" w:rsidP="00EE3E69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4EB531" w14:textId="47E37F05" w:rsidR="0039720D" w:rsidRPr="00FB4ACC" w:rsidRDefault="0039720D" w:rsidP="00EE3E69">
            <w:pPr>
              <w:jc w:val="center"/>
            </w:pPr>
            <w:r>
              <w:t>3450</w:t>
            </w:r>
          </w:p>
        </w:tc>
      </w:tr>
    </w:tbl>
    <w:p w14:paraId="6BB8E474" w14:textId="669CC49A" w:rsidR="0039720D" w:rsidRDefault="0039720D">
      <w:pPr>
        <w:jc w:val="left"/>
        <w:rPr>
          <w:rStyle w:val="Glossary-Bold"/>
        </w:rPr>
      </w:pPr>
    </w:p>
    <w:p w14:paraId="272F466D" w14:textId="5BAD8E73" w:rsidR="00443F94" w:rsidRDefault="00443F94">
      <w:pPr>
        <w:jc w:val="left"/>
        <w:rPr>
          <w:rStyle w:val="Glossary-Bold"/>
        </w:rPr>
      </w:pPr>
    </w:p>
    <w:p w14:paraId="2C3EBD3A" w14:textId="7DEE1FAD" w:rsidR="00443F94" w:rsidRDefault="00443F94">
      <w:pPr>
        <w:jc w:val="left"/>
        <w:rPr>
          <w:rStyle w:val="Glossary-Bold"/>
        </w:rPr>
      </w:pPr>
    </w:p>
    <w:p w14:paraId="3342263C" w14:textId="77777777" w:rsidR="00443F94" w:rsidRDefault="00443F94">
      <w:pPr>
        <w:jc w:val="left"/>
        <w:rPr>
          <w:rStyle w:val="Glossary-Bold"/>
        </w:rPr>
      </w:pPr>
    </w:p>
    <w:p w14:paraId="292A0A03" w14:textId="7573FFD1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lastRenderedPageBreak/>
        <w:t xml:space="preserve">Part 4 – Cost Proposal Points </w:t>
      </w:r>
    </w:p>
    <w:p w14:paraId="292A0A04" w14:textId="77777777" w:rsidR="00C03E56" w:rsidRPr="00B85FE8" w:rsidRDefault="00C03E56" w:rsidP="00C03E56">
      <w:r w:rsidRPr="00B85FE8">
        <w:t>Cost points should be calculated as follows:</w:t>
      </w:r>
    </w:p>
    <w:p w14:paraId="292A0A0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292A0A06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292A0A0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292A0A08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292A0A1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292A0A09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292A0A0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2A0A0B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292A0A0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2A0A0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292A0A0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92A0A0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292A0A18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292A0A11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292A0A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92A0A1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92A0A1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92A0A15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92A0A1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92A0A1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292A0A20" w14:textId="77777777" w:rsidTr="00C03E56">
        <w:trPr>
          <w:jc w:val="center"/>
        </w:trPr>
        <w:tc>
          <w:tcPr>
            <w:tcW w:w="4043" w:type="dxa"/>
            <w:vAlign w:val="bottom"/>
          </w:tcPr>
          <w:p w14:paraId="292A0A19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292A0A1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92A0A1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292A0A1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92A0A1D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292A0A1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92A0A1F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292A0A28" w14:textId="77777777" w:rsidTr="00C03E56">
        <w:trPr>
          <w:jc w:val="center"/>
        </w:trPr>
        <w:tc>
          <w:tcPr>
            <w:tcW w:w="4043" w:type="dxa"/>
            <w:vAlign w:val="bottom"/>
          </w:tcPr>
          <w:p w14:paraId="292A0A21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92A0A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92A0A2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92A0A2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92A0A2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292A0A2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92A0A27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292A0A30" w14:textId="77777777" w:rsidTr="00C03E56">
        <w:trPr>
          <w:jc w:val="center"/>
        </w:trPr>
        <w:tc>
          <w:tcPr>
            <w:tcW w:w="4043" w:type="dxa"/>
            <w:vAlign w:val="bottom"/>
          </w:tcPr>
          <w:p w14:paraId="292A0A29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92A0A2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92A0A2B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92A0A2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92A0A2D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292A0A2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92A0A2F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292A0A31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0A36" w14:textId="77777777" w:rsidR="00297A25" w:rsidRDefault="00297A25">
      <w:r>
        <w:separator/>
      </w:r>
    </w:p>
  </w:endnote>
  <w:endnote w:type="continuationSeparator" w:id="0">
    <w:p w14:paraId="292A0A37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0A38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0A34" w14:textId="77777777" w:rsidR="00297A25" w:rsidRDefault="00297A25">
      <w:r>
        <w:separator/>
      </w:r>
    </w:p>
  </w:footnote>
  <w:footnote w:type="continuationSeparator" w:id="0">
    <w:p w14:paraId="292A0A35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86CED5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01AC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7422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672E0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9720D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43F94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0F6F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0FAD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04C3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1258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D48DA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1F28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B4ACC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92A09D7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Holly Glasgow</DisplayName>
        <AccountId>18441</AccountId>
        <AccountType/>
      </UserInfo>
      <UserInfo>
        <DisplayName>Jeff Fry</DisplayName>
        <AccountId>20148</AccountId>
        <AccountType/>
      </UserInfo>
      <UserInfo>
        <DisplayName>Marie De Martinez</DisplayName>
        <AccountId>20385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/>
        <AccountId xsi:nil="true"/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Public Health</Value>
    </Divisions>
    <RFP_x0020_Status xmlns="145fd85a-e86f-4392-ab15-fd3ffc15a3e1">OK to Load</RFP_x0020_Status>
    <Target_x0020_Date xmlns="145fd85a-e86f-4392-ab15-fd3ffc15a3e1" xsi:nil="true"/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C9DE180D87D43A76FB431772754C3" ma:contentTypeVersion="18" ma:contentTypeDescription="Create a new document." ma:contentTypeScope="" ma:versionID="9b853ea320ddb753ea8dddb939f21146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4007fd856adc27ebd3b5e501f9ddec0c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Procurement_x0020_Contact_x003a_E-mail_x0020_Address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8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11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2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3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4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5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6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7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9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20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21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3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4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5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7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8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29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Date_x0020_Sent_x0020_for_x0020_PROC_x0020_Review" ma:index="30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31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32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33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9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F8F4E-D703-41ED-9149-361CDA044D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openxmlformats.org/package/2006/metadata/core-properties"/>
    <ds:schemaRef ds:uri="http://schemas.microsoft.com/office/2006/documentManagement/types"/>
    <ds:schemaRef ds:uri="145fd85a-e86f-4392-ab15-fd3ffc15a3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582FA8-B770-4E4C-A753-6B66589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7E4C1-A0C7-422D-9325-5B6CB08E80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225F7F-A632-4372-96E9-1A1894AD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Heinrichs, Connie</cp:lastModifiedBy>
  <cp:revision>3</cp:revision>
  <cp:lastPrinted>2008-07-31T20:12:00Z</cp:lastPrinted>
  <dcterms:created xsi:type="dcterms:W3CDTF">2021-03-03T23:24:00Z</dcterms:created>
  <dcterms:modified xsi:type="dcterms:W3CDTF">2021-03-05T23:15:00Z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0x010100364C9DE180D87D43A76FB431772754C3</vt:lpwstr>
  </property>
  <property fmtid="{D5CDD505-2E9C-101B-9397-08002B2CF9AE}" pid="3" name="URL">
    <vt:lpwstr>, </vt:lpwstr>
  </property>
  <property fmtid="{D5CDD505-2E9C-101B-9397-08002B2CF9AE}" pid="4" name="_docset_NoMedatataSyncRequired">
    <vt:lpwstr>False</vt:lpwstr>
  </property>
</Properties>
</file>